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B8" w:rsidRDefault="0002786A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國立虎尾科技大學學生學科學分抵免申請審查表</w:t>
      </w:r>
    </w:p>
    <w:p w:rsidR="009561B8" w:rsidRDefault="009561B8">
      <w:pPr>
        <w:snapToGrid w:val="0"/>
        <w:spacing w:line="60" w:lineRule="auto"/>
        <w:rPr>
          <w:rFonts w:ascii="標楷體" w:eastAsia="標楷體" w:hAnsi="標楷體"/>
          <w:sz w:val="16"/>
          <w:szCs w:val="16"/>
        </w:rPr>
      </w:pPr>
    </w:p>
    <w:p w:rsidR="009561B8" w:rsidRDefault="0002786A">
      <w:pPr>
        <w:spacing w:line="520" w:lineRule="exact"/>
        <w:ind w:left="-72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博士班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碩士班（本校預研生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是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否）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二技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四技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轉學生</w:t>
      </w:r>
    </w:p>
    <w:p w:rsidR="009561B8" w:rsidRDefault="0002786A">
      <w:pPr>
        <w:spacing w:after="182" w:line="440" w:lineRule="exact"/>
        <w:ind w:left="386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</w:t>
      </w:r>
      <w:r>
        <w:rPr>
          <w:rFonts w:ascii="標楷體" w:eastAsia="標楷體" w:hAnsi="標楷體"/>
          <w:sz w:val="32"/>
          <w:szCs w:val="32"/>
        </w:rPr>
        <w:t>系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組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班</w:t>
      </w:r>
      <w:r>
        <w:rPr>
          <w:rFonts w:ascii="標楷體" w:eastAsia="標楷體" w:hAnsi="標楷體"/>
          <w:sz w:val="36"/>
        </w:rPr>
        <w:t xml:space="preserve">                                                                      </w:t>
      </w:r>
      <w:r>
        <w:rPr>
          <w:rFonts w:ascii="標楷體" w:eastAsia="標楷體" w:hAnsi="標楷體"/>
          <w:sz w:val="32"/>
          <w:szCs w:val="32"/>
        </w:rPr>
        <w:t>學號：</w:t>
      </w:r>
      <w:r>
        <w:rPr>
          <w:rFonts w:ascii="標楷體" w:eastAsia="標楷體" w:hAnsi="標楷體"/>
          <w:spacing w:val="36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姓名：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36"/>
          <w:u w:val="single"/>
        </w:rPr>
        <w:t xml:space="preserve">    </w:t>
      </w:r>
      <w:r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手機：</w:t>
      </w:r>
      <w:r>
        <w:rPr>
          <w:rFonts w:ascii="標楷體" w:eastAsia="標楷體" w:hAnsi="標楷體"/>
          <w:sz w:val="36"/>
        </w:rPr>
        <w:t>_______________</w:t>
      </w:r>
    </w:p>
    <w:tbl>
      <w:tblPr>
        <w:tblW w:w="11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1046"/>
        <w:gridCol w:w="462"/>
        <w:gridCol w:w="864"/>
        <w:gridCol w:w="1572"/>
        <w:gridCol w:w="447"/>
        <w:gridCol w:w="1720"/>
        <w:gridCol w:w="676"/>
        <w:gridCol w:w="687"/>
        <w:gridCol w:w="513"/>
        <w:gridCol w:w="1744"/>
      </w:tblGrid>
      <w:tr w:rsidR="009561B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36"/>
              </w:rPr>
              <w:t>原修及格科目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36"/>
              </w:rPr>
              <w:t>擬抵免科目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36"/>
              </w:rPr>
              <w:t>抵免類別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36"/>
              </w:rPr>
              <w:t>是否准予抵免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審查人蓋章</w:t>
            </w: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通識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系所承辦人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系所主管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學院院長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561B8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教學業務組承辦人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教學業務組組長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0278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教務長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1B8" w:rsidRDefault="009561B8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61B8" w:rsidRDefault="0002786A">
      <w:pPr>
        <w:spacing w:line="4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附註：</w:t>
      </w:r>
    </w:p>
    <w:p w:rsidR="009561B8" w:rsidRDefault="0002786A">
      <w:pPr>
        <w:snapToGrid w:val="0"/>
        <w:spacing w:line="240" w:lineRule="exact"/>
        <w:ind w:left="644" w:right="139" w:hanging="41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一、外校所修課程需附成績單正本方得抵免。非本校本系所畢業生申請抵免研究所學分，須至教學業務組下載「研究所科目學分證明書」並洽原就讀學校出具證明後隨申請單提出。</w:t>
      </w:r>
    </w:p>
    <w:p w:rsidR="009561B8" w:rsidRDefault="0002786A">
      <w:pPr>
        <w:snapToGrid w:val="0"/>
        <w:spacing w:line="240" w:lineRule="exact"/>
        <w:ind w:left="628" w:right="139" w:hanging="39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二、必修科目不得以少抵多，必修科目以多抵少，以少學分採認。</w:t>
      </w:r>
    </w:p>
    <w:p w:rsidR="009561B8" w:rsidRDefault="0002786A">
      <w:pPr>
        <w:snapToGrid w:val="0"/>
        <w:spacing w:line="240" w:lineRule="exact"/>
        <w:ind w:left="628" w:right="139" w:hanging="40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三、抵免表全部科目應逐筆審核簽章，並由系所承辦人、主管及學院院長核章後，由申請人親自送繳教學業務組複審；通過後登錄「抵免」。</w:t>
      </w:r>
    </w:p>
    <w:p w:rsidR="009561B8" w:rsidRDefault="0002786A">
      <w:pPr>
        <w:snapToGrid w:val="0"/>
        <w:spacing w:line="240" w:lineRule="exact"/>
        <w:ind w:left="644" w:right="139" w:hanging="414"/>
      </w:pPr>
      <w:r>
        <w:rPr>
          <w:rFonts w:ascii="標楷體" w:eastAsia="標楷體" w:hAnsi="標楷體"/>
          <w:sz w:val="20"/>
          <w:szCs w:val="20"/>
        </w:rPr>
        <w:t>四、</w:t>
      </w:r>
      <w:r>
        <w:rPr>
          <w:rFonts w:ascii="標楷體" w:eastAsia="標楷體" w:hAnsi="標楷體" w:cs="新細明體"/>
          <w:bCs/>
          <w:kern w:val="0"/>
          <w:sz w:val="20"/>
          <w:szCs w:val="20"/>
        </w:rPr>
        <w:t>申請抵免學分者，請自行上網查詢抵免結果，</w:t>
      </w:r>
      <w:r>
        <w:rPr>
          <w:rFonts w:ascii="標楷體" w:eastAsia="標楷體" w:hAnsi="標楷體" w:cs="新細明體"/>
          <w:kern w:val="0"/>
          <w:sz w:val="20"/>
          <w:szCs w:val="20"/>
        </w:rPr>
        <w:t>登錄路徑：</w:t>
      </w:r>
      <w:r>
        <w:rPr>
          <w:rFonts w:ascii="標楷體" w:eastAsia="標楷體" w:hAnsi="標楷體"/>
          <w:sz w:val="20"/>
          <w:szCs w:val="20"/>
        </w:rPr>
        <w:t>學校首頁</w:t>
      </w:r>
      <w:r>
        <w:rPr>
          <w:rFonts w:ascii="標楷體" w:eastAsia="標楷體" w:hAnsi="標楷體"/>
          <w:sz w:val="20"/>
          <w:szCs w:val="20"/>
        </w:rPr>
        <w:t>-</w:t>
      </w:r>
      <w:r>
        <w:rPr>
          <w:rFonts w:ascii="標楷體" w:eastAsia="標楷體" w:hAnsi="標楷體"/>
          <w:sz w:val="20"/>
          <w:szCs w:val="20"/>
        </w:rPr>
        <w:t>使用者入口列</w:t>
      </w:r>
      <w:r>
        <w:rPr>
          <w:rFonts w:ascii="標楷體" w:eastAsia="標楷體" w:hAnsi="標楷體"/>
          <w:sz w:val="20"/>
          <w:szCs w:val="20"/>
        </w:rPr>
        <w:t>-</w:t>
      </w:r>
      <w:r>
        <w:rPr>
          <w:rFonts w:ascii="標楷體" w:eastAsia="標楷體" w:hAnsi="標楷體"/>
          <w:sz w:val="20"/>
          <w:szCs w:val="20"/>
        </w:rPr>
        <w:t>在校學生</w:t>
      </w:r>
      <w:r>
        <w:rPr>
          <w:rFonts w:ascii="標楷體" w:eastAsia="標楷體" w:hAnsi="標楷體"/>
          <w:sz w:val="20"/>
          <w:szCs w:val="20"/>
        </w:rPr>
        <w:t>-</w:t>
      </w:r>
      <w:r>
        <w:rPr>
          <w:rFonts w:ascii="標楷體" w:eastAsia="標楷體" w:hAnsi="標楷體"/>
          <w:sz w:val="20"/>
          <w:szCs w:val="20"/>
        </w:rPr>
        <w:t>個人資訊</w:t>
      </w:r>
      <w:r>
        <w:rPr>
          <w:rFonts w:ascii="標楷體" w:eastAsia="標楷體" w:hAnsi="標楷體"/>
          <w:sz w:val="20"/>
          <w:szCs w:val="20"/>
        </w:rPr>
        <w:t>-</w:t>
      </w:r>
      <w:r>
        <w:rPr>
          <w:rFonts w:ascii="標楷體" w:eastAsia="標楷體" w:hAnsi="標楷體"/>
          <w:sz w:val="20"/>
          <w:szCs w:val="20"/>
        </w:rPr>
        <w:t>校務</w:t>
      </w:r>
      <w:r>
        <w:rPr>
          <w:rFonts w:eastAsia="標楷體"/>
          <w:sz w:val="20"/>
          <w:szCs w:val="20"/>
        </w:rPr>
        <w:t>eCare</w:t>
      </w:r>
      <w:r>
        <w:rPr>
          <w:rFonts w:ascii="標楷體" w:eastAsia="標楷體" w:hAnsi="標楷體"/>
          <w:sz w:val="20"/>
          <w:szCs w:val="20"/>
        </w:rPr>
        <w:t>。</w:t>
      </w:r>
    </w:p>
    <w:p w:rsidR="009561B8" w:rsidRDefault="0002786A">
      <w:pPr>
        <w:snapToGrid w:val="0"/>
        <w:spacing w:line="240" w:lineRule="exact"/>
        <w:ind w:left="644" w:right="139" w:hanging="414"/>
      </w:pPr>
      <w:r>
        <w:rPr>
          <w:rFonts w:ascii="標楷體" w:eastAsia="標楷體" w:hAnsi="標楷體"/>
          <w:sz w:val="20"/>
          <w:szCs w:val="20"/>
        </w:rPr>
        <w:t>五、</w:t>
      </w:r>
      <w:r>
        <w:rPr>
          <w:rFonts w:ascii="標楷體" w:eastAsia="標楷體" w:hAnsi="標楷體" w:cs="新細明體"/>
          <w:b/>
          <w:bCs/>
          <w:kern w:val="0"/>
          <w:sz w:val="20"/>
          <w:szCs w:val="20"/>
        </w:rPr>
        <w:t>課程申請抵免通過者，請自行於</w:t>
      </w:r>
      <w:r>
        <w:rPr>
          <w:rFonts w:ascii="標楷體" w:eastAsia="標楷體" w:hAnsi="標楷體"/>
          <w:b/>
          <w:sz w:val="20"/>
          <w:szCs w:val="20"/>
        </w:rPr>
        <w:t>選課資料更正申請時間內辦理課程退選。</w:t>
      </w:r>
    </w:p>
    <w:p w:rsidR="009561B8" w:rsidRDefault="0002786A">
      <w:pPr>
        <w:snapToGrid w:val="0"/>
        <w:spacing w:line="240" w:lineRule="exact"/>
        <w:ind w:left="642" w:right="139" w:hanging="416"/>
      </w:pPr>
      <w:r>
        <w:rPr>
          <w:rFonts w:ascii="標楷體" w:eastAsia="標楷體" w:hAnsi="標楷體"/>
          <w:sz w:val="20"/>
          <w:szCs w:val="20"/>
        </w:rPr>
        <w:t>六、轉系生或新舊課程抵免只作紙本審查，所以學生選課資料不會顯示已抵免科目，若您的抵免申請表中授課教師及系主任、院長皆有同意抵免（初審），並送交至教學業務組審核（複審）後，表示抵免通過。</w:t>
      </w:r>
    </w:p>
    <w:p w:rsidR="009561B8" w:rsidRDefault="0002786A">
      <w:pPr>
        <w:snapToGrid w:val="0"/>
        <w:ind w:left="314" w:right="4534" w:hanging="492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492120</wp:posOffset>
                </wp:positionH>
                <wp:positionV relativeFrom="paragraph">
                  <wp:posOffset>121286</wp:posOffset>
                </wp:positionV>
                <wp:extent cx="6204588" cy="1348109"/>
                <wp:effectExtent l="19050" t="19050" r="24762" b="23491"/>
                <wp:wrapNone/>
                <wp:docPr id="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4588" cy="1348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61B8" w:rsidRDefault="0002786A">
                            <w:pPr>
                              <w:pStyle w:val="Default"/>
                              <w:snapToGrid w:val="0"/>
                              <w:spacing w:line="240" w:lineRule="exact"/>
                              <w:ind w:left="400" w:hanging="40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抵免學分之審核：填寫學分抵免申請表後再逐筆科目辦理審核</w:t>
                            </w:r>
                          </w:p>
                          <w:p w:rsidR="009561B8" w:rsidRDefault="0002786A">
                            <w:pPr>
                              <w:pStyle w:val="Default"/>
                              <w:snapToGrid w:val="0"/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、系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所開之專業必（選）修科目應由各系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負責審核。</w:t>
                            </w:r>
                          </w:p>
                          <w:p w:rsidR="009561B8" w:rsidRDefault="0002786A">
                            <w:pPr>
                              <w:pStyle w:val="Default"/>
                              <w:snapToGrid w:val="0"/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、通識科目、通識教育講座、國文、微積分應由通識教育學程中心負責審核。</w:t>
                            </w:r>
                          </w:p>
                          <w:p w:rsidR="009561B8" w:rsidRDefault="0002786A">
                            <w:pPr>
                              <w:pStyle w:val="Default"/>
                              <w:snapToGrid w:val="0"/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、物理應由電子工程系負責審核。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、化學應由生物科技系負責審核。</w:t>
                            </w:r>
                          </w:p>
                          <w:p w:rsidR="009561B8" w:rsidRDefault="0002786A">
                            <w:pPr>
                              <w:pStyle w:val="Default"/>
                              <w:snapToGrid w:val="0"/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、體育科目應由體育室負責審核。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、英文科目、英聽應由語言中心負責審核。</w:t>
                            </w:r>
                          </w:p>
                          <w:p w:rsidR="009561B8" w:rsidRDefault="0002786A">
                            <w:pPr>
                              <w:pStyle w:val="Default"/>
                              <w:snapToGrid w:val="0"/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、服務學習應由服務學習組負責審核。</w:t>
                            </w:r>
                          </w:p>
                          <w:p w:rsidR="009561B8" w:rsidRDefault="0002786A">
                            <w:pPr>
                              <w:pStyle w:val="Default"/>
                              <w:snapToGrid w:val="0"/>
                              <w:spacing w:line="240" w:lineRule="exact"/>
                              <w:ind w:left="322" w:hanging="32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、電腦科目如計算機程式、計算機概論如為系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所開之專業必（選）修科目依照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辦理；否者應由通識教育學程中心負責審核。</w:t>
                            </w:r>
                          </w:p>
                          <w:p w:rsidR="009561B8" w:rsidRDefault="009561B8">
                            <w:pPr>
                              <w:pStyle w:val="Default"/>
                              <w:snapToGrid w:val="0"/>
                              <w:spacing w:line="240" w:lineRule="exact"/>
                              <w:ind w:left="290" w:hanging="29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8.75pt;margin-top:9.55pt;width:488.55pt;height:106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" strokeweight="1.0584mm">
                <v:stroke linestyle="thinThin"/>
                <v:textbox>
                  <w:txbxContent>
                    <w:p w:rsidR="009561B8" w:rsidRDefault="0002786A">
                      <w:pPr>
                        <w:pStyle w:val="Default"/>
                        <w:snapToGrid w:val="0"/>
                        <w:spacing w:line="240" w:lineRule="exact"/>
                        <w:ind w:left="400" w:hanging="40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抵免學分之審核：填寫學分抵免申請表後再逐筆科目辦理審核</w:t>
                      </w:r>
                    </w:p>
                    <w:p w:rsidR="009561B8" w:rsidRDefault="0002786A">
                      <w:pPr>
                        <w:pStyle w:val="Default"/>
                        <w:snapToGrid w:val="0"/>
                        <w:spacing w:line="24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、系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所開之專業必（選）修科目應由各系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負責審核。</w:t>
                      </w:r>
                    </w:p>
                    <w:p w:rsidR="009561B8" w:rsidRDefault="0002786A">
                      <w:pPr>
                        <w:pStyle w:val="Default"/>
                        <w:snapToGrid w:val="0"/>
                        <w:spacing w:line="24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、通識科目、通識教育講座、國文、微積分應由通識教育學程中心負責審核。</w:t>
                      </w:r>
                    </w:p>
                    <w:p w:rsidR="009561B8" w:rsidRDefault="0002786A">
                      <w:pPr>
                        <w:pStyle w:val="Default"/>
                        <w:snapToGrid w:val="0"/>
                        <w:spacing w:line="24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、物理應由電子工程系負責審核。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、化學應由生物科技系負責審核。</w:t>
                      </w:r>
                    </w:p>
                    <w:p w:rsidR="009561B8" w:rsidRDefault="0002786A">
                      <w:pPr>
                        <w:pStyle w:val="Default"/>
                        <w:snapToGrid w:val="0"/>
                        <w:spacing w:line="24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、體育科目應由體育室負責審核。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、英文科目、英聽應由語言中心負責審核。</w:t>
                      </w:r>
                    </w:p>
                    <w:p w:rsidR="009561B8" w:rsidRDefault="0002786A">
                      <w:pPr>
                        <w:pStyle w:val="Default"/>
                        <w:snapToGrid w:val="0"/>
                        <w:spacing w:line="24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、服務學習應由服務學習組負責審核。</w:t>
                      </w:r>
                    </w:p>
                    <w:p w:rsidR="009561B8" w:rsidRDefault="0002786A">
                      <w:pPr>
                        <w:pStyle w:val="Default"/>
                        <w:snapToGrid w:val="0"/>
                        <w:spacing w:line="240" w:lineRule="exact"/>
                        <w:ind w:left="322" w:hanging="32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、電腦科目如計算機程式、計算機概論如為系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所開之專業必（選）修科目依照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辦理；否者應由通識教育學程中心負責審核。</w:t>
                      </w:r>
                    </w:p>
                    <w:p w:rsidR="009561B8" w:rsidRDefault="009561B8">
                      <w:pPr>
                        <w:pStyle w:val="Default"/>
                        <w:snapToGrid w:val="0"/>
                        <w:spacing w:line="240" w:lineRule="exact"/>
                        <w:ind w:left="290" w:hanging="29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61B8">
      <w:pgSz w:w="11907" w:h="16839"/>
      <w:pgMar w:top="458" w:right="284" w:bottom="680" w:left="28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6A" w:rsidRDefault="0002786A">
      <w:r>
        <w:separator/>
      </w:r>
    </w:p>
  </w:endnote>
  <w:endnote w:type="continuationSeparator" w:id="0">
    <w:p w:rsidR="0002786A" w:rsidRDefault="0002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6A" w:rsidRDefault="0002786A">
      <w:r>
        <w:rPr>
          <w:color w:val="000000"/>
        </w:rPr>
        <w:separator/>
      </w:r>
    </w:p>
  </w:footnote>
  <w:footnote w:type="continuationSeparator" w:id="0">
    <w:p w:rsidR="0002786A" w:rsidRDefault="00027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561B8"/>
    <w:rsid w:val="0002786A"/>
    <w:rsid w:val="004D2215"/>
    <w:rsid w:val="009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A4D07-8787-4E6C-B800-8DB5EFE2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教務長</dc:title>
  <dc:creator>ADAM</dc:creator>
  <cp:lastModifiedBy>user</cp:lastModifiedBy>
  <cp:revision>2</cp:revision>
  <cp:lastPrinted>2017-10-25T07:46:00Z</cp:lastPrinted>
  <dcterms:created xsi:type="dcterms:W3CDTF">2020-01-15T01:39:00Z</dcterms:created>
  <dcterms:modified xsi:type="dcterms:W3CDTF">2020-01-15T01:39:00Z</dcterms:modified>
</cp:coreProperties>
</file>